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DEFD8" w14:textId="04E74492" w:rsidR="000824A9" w:rsidRDefault="007402DB">
      <w:pPr>
        <w:pStyle w:val="Zkladntext"/>
        <w:jc w:val="center"/>
        <w:rPr>
          <w:i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4" behindDoc="0" locked="0" layoutInCell="0" allowOverlap="1" wp14:anchorId="5347F695" wp14:editId="0ACB8AB3">
            <wp:simplePos x="0" y="0"/>
            <wp:positionH relativeFrom="column">
              <wp:posOffset>13970</wp:posOffset>
            </wp:positionH>
            <wp:positionV relativeFrom="paragraph">
              <wp:posOffset>4445</wp:posOffset>
            </wp:positionV>
            <wp:extent cx="1495425" cy="1028700"/>
            <wp:effectExtent l="0" t="0" r="0" b="0"/>
            <wp:wrapTight wrapText="bothSides">
              <wp:wrapPolygon edited="0">
                <wp:start x="-13" y="0"/>
                <wp:lineTo x="-13" y="21183"/>
                <wp:lineTo x="21453" y="21183"/>
                <wp:lineTo x="21453" y="0"/>
                <wp:lineTo x="-13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z w:val="36"/>
          <w:szCs w:val="36"/>
        </w:rPr>
        <w:t>Vodárenská společnost Česká Třebová, s.r.o.</w:t>
      </w:r>
    </w:p>
    <w:p w14:paraId="3A97187F" w14:textId="77777777" w:rsidR="000824A9" w:rsidRDefault="007402DB">
      <w:pPr>
        <w:spacing w:before="120"/>
        <w:jc w:val="center"/>
        <w:rPr>
          <w:b/>
          <w:bCs/>
          <w:i/>
          <w:iCs/>
          <w:sz w:val="20"/>
          <w:szCs w:val="22"/>
        </w:rPr>
      </w:pPr>
      <w:r>
        <w:rPr>
          <w:b/>
          <w:bCs/>
          <w:i/>
          <w:iCs/>
          <w:sz w:val="20"/>
        </w:rPr>
        <w:t>Kozlovská 1733, Česká   Třebová 560 02</w:t>
      </w:r>
    </w:p>
    <w:p w14:paraId="5193909C" w14:textId="77777777" w:rsidR="000824A9" w:rsidRDefault="007402DB">
      <w:pPr>
        <w:spacing w:before="120"/>
        <w:jc w:val="center"/>
        <w:rPr>
          <w:sz w:val="22"/>
        </w:rPr>
      </w:pPr>
      <w:r>
        <w:rPr>
          <w:i/>
          <w:iCs/>
          <w:sz w:val="20"/>
        </w:rPr>
        <w:t xml:space="preserve">                                                                        </w:t>
      </w:r>
      <w:r>
        <w:rPr>
          <w:sz w:val="20"/>
          <w:szCs w:val="20"/>
        </w:rPr>
        <w:t xml:space="preserve"> </w:t>
      </w:r>
      <w:r>
        <w:t xml:space="preserve">               </w:t>
      </w:r>
    </w:p>
    <w:p w14:paraId="251F8DA9" w14:textId="77777777" w:rsidR="000824A9" w:rsidRDefault="000824A9">
      <w:pPr>
        <w:pBdr>
          <w:bottom w:val="single" w:sz="4" w:space="1" w:color="000000"/>
        </w:pBdr>
        <w:spacing w:before="120"/>
        <w:rPr>
          <w:sz w:val="20"/>
          <w:szCs w:val="20"/>
        </w:rPr>
      </w:pPr>
    </w:p>
    <w:p w14:paraId="4D63B7D1" w14:textId="77777777" w:rsidR="00ED147B" w:rsidRDefault="00ED147B">
      <w:pPr>
        <w:pBdr>
          <w:bottom w:val="single" w:sz="4" w:space="1" w:color="000000"/>
        </w:pBdr>
        <w:spacing w:before="120"/>
        <w:rPr>
          <w:sz w:val="20"/>
          <w:szCs w:val="20"/>
        </w:rPr>
      </w:pPr>
    </w:p>
    <w:p w14:paraId="468A4FD4" w14:textId="7B6E313C" w:rsidR="000824A9" w:rsidRDefault="007402DB">
      <w:pPr>
        <w:pBdr>
          <w:bottom w:val="single" w:sz="4" w:space="1" w:color="000000"/>
        </w:pBdr>
        <w:spacing w:before="120"/>
        <w:rPr>
          <w:sz w:val="20"/>
          <w:szCs w:val="20"/>
        </w:rPr>
      </w:pPr>
      <w:r>
        <w:rPr>
          <w:sz w:val="20"/>
          <w:szCs w:val="20"/>
        </w:rPr>
        <w:t>IČO: 60108118                   michal.simek</w:t>
      </w:r>
      <w:r>
        <w:rPr>
          <w:rFonts w:ascii="Albertus Extra Bold" w:hAnsi="Albertus Extra Bold"/>
          <w:sz w:val="20"/>
          <w:szCs w:val="20"/>
        </w:rPr>
        <w:t>@</w:t>
      </w:r>
      <w:r>
        <w:rPr>
          <w:sz w:val="20"/>
          <w:szCs w:val="20"/>
        </w:rPr>
        <w:t>vsct.cz                   tel: 734 789 266                           DIČ CZ60108118</w:t>
      </w:r>
    </w:p>
    <w:p w14:paraId="43256423" w14:textId="66B6783E" w:rsidR="000824A9" w:rsidRDefault="007402DB">
      <w:pPr>
        <w:pStyle w:val="Zkladntext"/>
        <w:jc w:val="center"/>
        <w:rPr>
          <w:b/>
          <w:bCs/>
          <w:i/>
          <w:iCs/>
          <w:sz w:val="16"/>
          <w:szCs w:val="16"/>
        </w:rPr>
      </w:pPr>
      <w:r>
        <w:rPr>
          <w:b/>
          <w:bCs/>
          <w:i/>
          <w:iCs/>
          <w:sz w:val="16"/>
          <w:szCs w:val="16"/>
        </w:rPr>
        <w:t>Společnost je zapsaná v obch. rejstříku vedeném Krajským soudem v H. Králové, oddíl C vložka 5247,</w:t>
      </w:r>
      <w:r w:rsidR="008C0717">
        <w:rPr>
          <w:b/>
          <w:bCs/>
          <w:i/>
          <w:iCs/>
          <w:sz w:val="16"/>
          <w:szCs w:val="16"/>
        </w:rPr>
        <w:t xml:space="preserve"> </w:t>
      </w:r>
      <w:r>
        <w:rPr>
          <w:b/>
          <w:bCs/>
          <w:i/>
          <w:iCs/>
          <w:sz w:val="16"/>
          <w:szCs w:val="16"/>
        </w:rPr>
        <w:t>den zápisu 11.11. 1993</w:t>
      </w:r>
    </w:p>
    <w:p w14:paraId="0C7F70AE" w14:textId="77777777" w:rsidR="000824A9" w:rsidRDefault="000824A9">
      <w:pPr>
        <w:pStyle w:val="Nadpis5"/>
        <w:rPr>
          <w:b w:val="0"/>
          <w:bCs w:val="0"/>
        </w:rPr>
      </w:pPr>
    </w:p>
    <w:p w14:paraId="10126E26" w14:textId="77777777" w:rsidR="000824A9" w:rsidRDefault="007402DB">
      <w:r>
        <w:rPr>
          <w:noProof/>
        </w:rPr>
        <mc:AlternateContent>
          <mc:Choice Requires="wps">
            <w:drawing>
              <wp:anchor distT="0" distB="0" distL="0" distR="0" simplePos="0" relativeHeight="2" behindDoc="0" locked="0" layoutInCell="0" allowOverlap="1" wp14:anchorId="3D949CF7" wp14:editId="09568274">
                <wp:simplePos x="0" y="0"/>
                <wp:positionH relativeFrom="column">
                  <wp:posOffset>3429000</wp:posOffset>
                </wp:positionH>
                <wp:positionV relativeFrom="paragraph">
                  <wp:posOffset>95885</wp:posOffset>
                </wp:positionV>
                <wp:extent cx="2287270" cy="1144270"/>
                <wp:effectExtent l="5080" t="13970" r="13970" b="508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720" cy="1143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F83A52A" w14:textId="05BE0BE4" w:rsidR="006B6A75" w:rsidRDefault="006B6A75">
                            <w:pPr>
                              <w:pStyle w:val="Obsahrmce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OPTIMA spol. s.r.o.</w:t>
                            </w:r>
                          </w:p>
                          <w:p w14:paraId="68205E0A" w14:textId="66DADF8D" w:rsidR="00931AAE" w:rsidRDefault="006B6A75">
                            <w:pPr>
                              <w:pStyle w:val="Obsahrmce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Ing. Jindřich Horyna</w:t>
                            </w:r>
                          </w:p>
                          <w:p w14:paraId="75BF0720" w14:textId="38F016ED" w:rsidR="006B6A75" w:rsidRDefault="006B6A75">
                            <w:pPr>
                              <w:pStyle w:val="Obsahrmce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Žižkova 738</w:t>
                            </w:r>
                          </w:p>
                          <w:p w14:paraId="6DAC569D" w14:textId="49DA8C57" w:rsidR="006B6A75" w:rsidRDefault="006B6A75">
                            <w:pPr>
                              <w:pStyle w:val="Obsahrmce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Vysoké Mýto</w:t>
                            </w:r>
                          </w:p>
                          <w:p w14:paraId="6046B58D" w14:textId="77777777" w:rsidR="006B6A75" w:rsidRPr="002C6BB0" w:rsidRDefault="006B6A75">
                            <w:pPr>
                              <w:pStyle w:val="Obsahrmce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949CF7" id="Text Box 2" o:spid="_x0000_s1026" style="position:absolute;margin-left:270pt;margin-top:7.55pt;width:180.1pt;height:90.1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" o:allowincell="f">
                <v:textbox>
                  <w:txbxContent>
                    <w:p w14:paraId="2F83A52A" w14:textId="05BE0BE4" w:rsidR="006B6A75" w:rsidRDefault="006B6A75">
                      <w:pPr>
                        <w:pStyle w:val="Obsahrmce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OPTIMA spol. s.r.o.</w:t>
                      </w:r>
                    </w:p>
                    <w:p w14:paraId="68205E0A" w14:textId="66DADF8D" w:rsidR="00931AAE" w:rsidRDefault="006B6A75">
                      <w:pPr>
                        <w:pStyle w:val="Obsahrmce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Ing. Jindřich Horyna</w:t>
                      </w:r>
                    </w:p>
                    <w:p w14:paraId="75BF0720" w14:textId="38F016ED" w:rsidR="006B6A75" w:rsidRDefault="006B6A75">
                      <w:pPr>
                        <w:pStyle w:val="Obsahrmce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Žižkova 738</w:t>
                      </w:r>
                    </w:p>
                    <w:p w14:paraId="6DAC569D" w14:textId="49DA8C57" w:rsidR="006B6A75" w:rsidRDefault="006B6A75">
                      <w:pPr>
                        <w:pStyle w:val="Obsahrmce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Vysoké Mýto</w:t>
                      </w:r>
                    </w:p>
                    <w:p w14:paraId="6046B58D" w14:textId="77777777" w:rsidR="006B6A75" w:rsidRPr="002C6BB0" w:rsidRDefault="006B6A75">
                      <w:pPr>
                        <w:pStyle w:val="Obsahrmce"/>
                        <w:rPr>
                          <w:b/>
                          <w:bCs/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E185E5B" w14:textId="77777777" w:rsidR="000824A9" w:rsidRDefault="000824A9"/>
    <w:p w14:paraId="77E88586" w14:textId="61F9EF76" w:rsidR="000824A9" w:rsidRDefault="007402DB">
      <w:pPr>
        <w:rPr>
          <w:b/>
          <w:bCs/>
          <w:sz w:val="36"/>
          <w:u w:val="single"/>
        </w:rPr>
      </w:pPr>
      <w:r>
        <w:rPr>
          <w:sz w:val="32"/>
        </w:rPr>
        <w:t xml:space="preserve">               </w:t>
      </w:r>
      <w:r>
        <w:rPr>
          <w:b/>
          <w:bCs/>
          <w:sz w:val="36"/>
          <w:u w:val="single"/>
        </w:rPr>
        <w:t xml:space="preserve">VYJÁDŘENÍ č. </w:t>
      </w:r>
      <w:r w:rsidR="006B6A75">
        <w:rPr>
          <w:b/>
          <w:bCs/>
          <w:sz w:val="36"/>
          <w:u w:val="single"/>
        </w:rPr>
        <w:t>63</w:t>
      </w:r>
      <w:r>
        <w:rPr>
          <w:b/>
          <w:bCs/>
          <w:sz w:val="36"/>
          <w:u w:val="single"/>
        </w:rPr>
        <w:t>/2</w:t>
      </w:r>
      <w:r w:rsidR="008C0717">
        <w:rPr>
          <w:b/>
          <w:bCs/>
          <w:sz w:val="36"/>
          <w:u w:val="single"/>
        </w:rPr>
        <w:t>2</w:t>
      </w:r>
    </w:p>
    <w:p w14:paraId="2E5755EC" w14:textId="77777777" w:rsidR="000824A9" w:rsidRDefault="000824A9">
      <w:pPr>
        <w:tabs>
          <w:tab w:val="left" w:pos="7053"/>
        </w:tabs>
        <w:rPr>
          <w:b/>
          <w:bCs/>
          <w:sz w:val="20"/>
        </w:rPr>
      </w:pPr>
    </w:p>
    <w:p w14:paraId="67881C78" w14:textId="77777777" w:rsidR="000824A9" w:rsidRDefault="000824A9">
      <w:pPr>
        <w:tabs>
          <w:tab w:val="left" w:pos="7053"/>
        </w:tabs>
        <w:rPr>
          <w:b/>
          <w:bCs/>
          <w:sz w:val="20"/>
        </w:rPr>
      </w:pPr>
    </w:p>
    <w:p w14:paraId="6BB90A59" w14:textId="77777777" w:rsidR="000824A9" w:rsidRDefault="000824A9">
      <w:pPr>
        <w:tabs>
          <w:tab w:val="left" w:pos="7053"/>
        </w:tabs>
        <w:rPr>
          <w:b/>
          <w:bCs/>
          <w:sz w:val="20"/>
        </w:rPr>
      </w:pPr>
    </w:p>
    <w:p w14:paraId="34CEE19B" w14:textId="77777777" w:rsidR="000824A9" w:rsidRDefault="007402DB">
      <w:pPr>
        <w:tabs>
          <w:tab w:val="left" w:pos="7053"/>
        </w:tabs>
        <w:rPr>
          <w:b/>
          <w:bCs/>
          <w:sz w:val="20"/>
        </w:rPr>
      </w:pPr>
      <w:r>
        <w:rPr>
          <w:b/>
          <w:bCs/>
          <w:sz w:val="20"/>
        </w:rPr>
        <w:t xml:space="preserve">                        Doba platnosti 12 měsíců</w:t>
      </w:r>
    </w:p>
    <w:p w14:paraId="7FB1D916" w14:textId="77777777" w:rsidR="000824A9" w:rsidRDefault="000824A9">
      <w:pPr>
        <w:tabs>
          <w:tab w:val="left" w:pos="7053"/>
        </w:tabs>
        <w:rPr>
          <w:b/>
          <w:bCs/>
          <w:sz w:val="20"/>
        </w:rPr>
      </w:pPr>
    </w:p>
    <w:p w14:paraId="64E222C4" w14:textId="77777777" w:rsidR="000824A9" w:rsidRDefault="000824A9">
      <w:pPr>
        <w:tabs>
          <w:tab w:val="left" w:pos="7053"/>
        </w:tabs>
        <w:rPr>
          <w:b/>
          <w:bCs/>
          <w:sz w:val="20"/>
        </w:rPr>
      </w:pPr>
    </w:p>
    <w:p w14:paraId="525CAA1F" w14:textId="77777777" w:rsidR="000824A9" w:rsidRDefault="000824A9">
      <w:pPr>
        <w:tabs>
          <w:tab w:val="left" w:pos="7053"/>
        </w:tabs>
        <w:rPr>
          <w:b/>
          <w:bCs/>
          <w:sz w:val="20"/>
        </w:rPr>
      </w:pPr>
    </w:p>
    <w:p w14:paraId="47F736D6" w14:textId="77777777" w:rsidR="000824A9" w:rsidRDefault="000824A9">
      <w:pPr>
        <w:tabs>
          <w:tab w:val="left" w:pos="9000"/>
        </w:tabs>
        <w:rPr>
          <w:b/>
          <w:bCs/>
          <w:sz w:val="20"/>
        </w:rPr>
      </w:pPr>
    </w:p>
    <w:p w14:paraId="71FF85D5" w14:textId="77777777" w:rsidR="000824A9" w:rsidRDefault="000824A9">
      <w:pPr>
        <w:tabs>
          <w:tab w:val="left" w:pos="7053"/>
        </w:tabs>
        <w:rPr>
          <w:b/>
          <w:bCs/>
          <w:sz w:val="20"/>
        </w:rPr>
      </w:pPr>
    </w:p>
    <w:p w14:paraId="72BE3144" w14:textId="77777777" w:rsidR="000824A9" w:rsidRDefault="007402DB">
      <w:pPr>
        <w:pStyle w:val="Nadpis4"/>
        <w:rPr>
          <w:sz w:val="18"/>
        </w:rPr>
      </w:pPr>
      <w:r>
        <w:t xml:space="preserve">                            </w:t>
      </w:r>
    </w:p>
    <w:p w14:paraId="0574E555" w14:textId="77777777" w:rsidR="000824A9" w:rsidRDefault="007402DB">
      <w:pPr>
        <w:tabs>
          <w:tab w:val="left" w:pos="6187"/>
          <w:tab w:val="left" w:pos="6573"/>
        </w:tabs>
        <w:rPr>
          <w:i/>
          <w:iCs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3" behindDoc="0" locked="0" layoutInCell="0" allowOverlap="1" wp14:anchorId="56D763FF" wp14:editId="20240EE5">
                <wp:simplePos x="0" y="0"/>
                <wp:positionH relativeFrom="column">
                  <wp:posOffset>571500</wp:posOffset>
                </wp:positionH>
                <wp:positionV relativeFrom="paragraph">
                  <wp:posOffset>87630</wp:posOffset>
                </wp:positionV>
                <wp:extent cx="5259070" cy="687070"/>
                <wp:effectExtent l="5080" t="6985" r="13970" b="12065"/>
                <wp:wrapNone/>
                <wp:docPr id="4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8520" cy="686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2AC58B1" w14:textId="36E2AD14" w:rsidR="000824A9" w:rsidRPr="007402DB" w:rsidRDefault="006B6A75">
                            <w:pPr>
                              <w:pStyle w:val="Obsahrmce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Demolice objektu č.p. 452, Česká Třebová</w:t>
                            </w: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D763FF" id="Text Box 3" o:spid="_x0000_s1027" style="position:absolute;margin-left:45pt;margin-top:6.9pt;width:414.1pt;height:54.1pt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" o:allowincell="f">
                <v:textbox>
                  <w:txbxContent>
                    <w:p w14:paraId="22AC58B1" w14:textId="36E2AD14" w:rsidR="000824A9" w:rsidRPr="007402DB" w:rsidRDefault="006B6A75">
                      <w:pPr>
                        <w:pStyle w:val="Obsahrmce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Demolice objektu č.p. 452, Česká Třebová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i/>
          <w:iCs/>
        </w:rPr>
        <w:t xml:space="preserve">  </w:t>
      </w:r>
    </w:p>
    <w:p w14:paraId="708EA972" w14:textId="77777777" w:rsidR="000824A9" w:rsidRDefault="007402DB">
      <w:pPr>
        <w:rPr>
          <w:i/>
          <w:iCs/>
        </w:rPr>
      </w:pPr>
      <w:r>
        <w:rPr>
          <w:i/>
          <w:iCs/>
        </w:rPr>
        <w:t xml:space="preserve">     </w:t>
      </w:r>
    </w:p>
    <w:p w14:paraId="2C0763C4" w14:textId="77777777" w:rsidR="000824A9" w:rsidRDefault="000824A9">
      <w:pPr>
        <w:rPr>
          <w:i/>
          <w:iCs/>
        </w:rPr>
      </w:pPr>
    </w:p>
    <w:p w14:paraId="328B18AA" w14:textId="77777777" w:rsidR="000824A9" w:rsidRDefault="000824A9">
      <w:pPr>
        <w:rPr>
          <w:i/>
          <w:iCs/>
        </w:rPr>
      </w:pPr>
    </w:p>
    <w:p w14:paraId="1D3E1005" w14:textId="77777777" w:rsidR="000824A9" w:rsidRDefault="000824A9">
      <w:pPr>
        <w:rPr>
          <w:i/>
          <w:iCs/>
        </w:rPr>
      </w:pPr>
    </w:p>
    <w:p w14:paraId="287D048E" w14:textId="77777777" w:rsidR="000824A9" w:rsidRDefault="007402DB">
      <w:pPr>
        <w:jc w:val="both"/>
        <w:rPr>
          <w:i/>
          <w:iCs/>
        </w:rPr>
      </w:pPr>
      <w:r>
        <w:rPr>
          <w:i/>
          <w:iCs/>
        </w:rPr>
        <w:t xml:space="preserve">  </w:t>
      </w:r>
    </w:p>
    <w:p w14:paraId="5F24798D" w14:textId="7E3807DF" w:rsidR="000824A9" w:rsidRDefault="00651873">
      <w:pPr>
        <w:rPr>
          <w:i/>
          <w:iCs/>
        </w:rPr>
      </w:pPr>
      <w:r>
        <w:rPr>
          <w:i/>
          <w:iCs/>
        </w:rPr>
        <w:t>Tímto vyjádřením prodlužuje vyjádření č. 7/16 a zároveň s</w:t>
      </w:r>
      <w:r w:rsidR="006B6A75">
        <w:rPr>
          <w:i/>
          <w:iCs/>
        </w:rPr>
        <w:t>ouhlasíme s předloženou projektovou dokumentací na rekonstrukci bývalého areálu Univerzity Pardubice na Městskou a regionální knihovnu Česká Třebová.</w:t>
      </w:r>
      <w:r>
        <w:rPr>
          <w:i/>
          <w:iCs/>
        </w:rPr>
        <w:t xml:space="preserve"> Před zahájením prací bude přípojka uzavřena a demontována vodoměrná soustava. Stávající vodovodní přípojka bude využita, v rámci rekonstrukce dojde k novému umístění vodoměrné šachty. Stávající kanalizační přípojka nebude dále využívána, proto bude zrušena v místě napojení na veřejnou splaškovou kanalizaci</w:t>
      </w:r>
      <w:r w:rsidR="002324EE">
        <w:rPr>
          <w:i/>
          <w:iCs/>
        </w:rPr>
        <w:t xml:space="preserve"> a bude vybudována nová splašková kanalizace s revizní šachtou. Vzhledem k nemožnosti vsakovaní dešťových vod bude dešťová kanalizace svedena do revizní šachty na kanalizační splaškové přípojce. </w:t>
      </w:r>
    </w:p>
    <w:p w14:paraId="157CCD92" w14:textId="6FE71022" w:rsidR="00D01CC6" w:rsidRDefault="00D01CC6">
      <w:pPr>
        <w:rPr>
          <w:i/>
          <w:iCs/>
        </w:rPr>
      </w:pPr>
    </w:p>
    <w:p w14:paraId="0E62EE1A" w14:textId="045517C4" w:rsidR="00D01CC6" w:rsidRDefault="00D01CC6">
      <w:pPr>
        <w:rPr>
          <w:i/>
          <w:iCs/>
        </w:rPr>
      </w:pPr>
    </w:p>
    <w:p w14:paraId="4F7D7625" w14:textId="1B2A4F46" w:rsidR="00D01CC6" w:rsidRDefault="00D01CC6">
      <w:pPr>
        <w:rPr>
          <w:i/>
          <w:iCs/>
        </w:rPr>
      </w:pPr>
    </w:p>
    <w:p w14:paraId="412FDE23" w14:textId="6469B6E9" w:rsidR="00D01CC6" w:rsidRDefault="00D01CC6">
      <w:pPr>
        <w:rPr>
          <w:i/>
          <w:iCs/>
        </w:rPr>
      </w:pPr>
    </w:p>
    <w:p w14:paraId="469AEC73" w14:textId="77777777" w:rsidR="00D01CC6" w:rsidRDefault="00D01CC6">
      <w:pPr>
        <w:rPr>
          <w:i/>
          <w:iCs/>
        </w:rPr>
      </w:pPr>
    </w:p>
    <w:p w14:paraId="6AE07920" w14:textId="52CD5549" w:rsidR="000824A9" w:rsidRDefault="008C0717">
      <w:pPr>
        <w:rPr>
          <w:i/>
          <w:iCs/>
        </w:rPr>
      </w:pPr>
      <w:r>
        <w:rPr>
          <w:noProof/>
        </w:rPr>
        <w:drawing>
          <wp:anchor distT="0" distB="0" distL="0" distR="0" simplePos="0" relativeHeight="5" behindDoc="1" locked="0" layoutInCell="0" allowOverlap="1" wp14:anchorId="225C3831" wp14:editId="66915C38">
            <wp:simplePos x="0" y="0"/>
            <wp:positionH relativeFrom="column">
              <wp:posOffset>3671443</wp:posOffset>
            </wp:positionH>
            <wp:positionV relativeFrom="paragraph">
              <wp:posOffset>108839</wp:posOffset>
            </wp:positionV>
            <wp:extent cx="1915795" cy="1303020"/>
            <wp:effectExtent l="0" t="0" r="8255" b="0"/>
            <wp:wrapNone/>
            <wp:docPr id="6" name="Obrázek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ázek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5795" cy="1303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093C34D" w14:textId="3B58E69B" w:rsidR="000824A9" w:rsidRDefault="007402DB">
      <w:r>
        <w:t xml:space="preserve">Č. Třebová  </w:t>
      </w:r>
      <w:r w:rsidR="00FC0A8F">
        <w:fldChar w:fldCharType="begin"/>
      </w:r>
      <w:r w:rsidR="00FC0A8F">
        <w:instrText xml:space="preserve"> TIME \@ "dd.MM.yyyy" </w:instrText>
      </w:r>
      <w:r w:rsidR="00FC0A8F">
        <w:fldChar w:fldCharType="separate"/>
      </w:r>
      <w:r w:rsidR="002324EE">
        <w:rPr>
          <w:noProof/>
        </w:rPr>
        <w:t>29.03.2022</w:t>
      </w:r>
      <w:r w:rsidR="00FC0A8F">
        <w:fldChar w:fldCharType="end"/>
      </w:r>
      <w:r>
        <w:t xml:space="preserve">                                                             Za VSČT s.r.o.    Michal Šimek                                                                                 </w:t>
      </w:r>
    </w:p>
    <w:p w14:paraId="7FB8326B" w14:textId="70F06E88" w:rsidR="000824A9" w:rsidRDefault="007402DB">
      <w:pPr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</w:t>
      </w:r>
    </w:p>
    <w:p w14:paraId="58731DB8" w14:textId="77777777" w:rsidR="000824A9" w:rsidRDefault="007402DB">
      <w:bookmarkStart w:id="0" w:name="_Hlk22882173"/>
      <w:r>
        <w:t xml:space="preserve">                                                                  </w:t>
      </w:r>
      <w:bookmarkEnd w:id="0"/>
    </w:p>
    <w:sectPr w:rsidR="000824A9">
      <w:pgSz w:w="11906" w:h="16838"/>
      <w:pgMar w:top="1418" w:right="1418" w:bottom="1418" w:left="1418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lbertus Extra Bold">
    <w:altName w:val="Cambria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4A9"/>
    <w:rsid w:val="000824A9"/>
    <w:rsid w:val="001F1A3A"/>
    <w:rsid w:val="002324EE"/>
    <w:rsid w:val="002C6BB0"/>
    <w:rsid w:val="00307AAD"/>
    <w:rsid w:val="0054618F"/>
    <w:rsid w:val="00651873"/>
    <w:rsid w:val="006B6A75"/>
    <w:rsid w:val="007402DB"/>
    <w:rsid w:val="008C0717"/>
    <w:rsid w:val="00931AAE"/>
    <w:rsid w:val="009F5B75"/>
    <w:rsid w:val="00BB6F43"/>
    <w:rsid w:val="00D01CC6"/>
    <w:rsid w:val="00ED147B"/>
    <w:rsid w:val="00FC0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47E50"/>
  <w15:docId w15:val="{A7EFF59C-18AB-4DF3-8B09-E09767079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3325"/>
    <w:rPr>
      <w:sz w:val="24"/>
      <w:szCs w:val="24"/>
    </w:rPr>
  </w:style>
  <w:style w:type="paragraph" w:styleId="Nadpis1">
    <w:name w:val="heading 1"/>
    <w:basedOn w:val="Normln"/>
    <w:next w:val="Normln"/>
    <w:qFormat/>
    <w:rsid w:val="001C3325"/>
    <w:pPr>
      <w:keepNext/>
      <w:tabs>
        <w:tab w:val="left" w:pos="8293"/>
      </w:tabs>
      <w:outlineLvl w:val="0"/>
    </w:pPr>
    <w:rPr>
      <w:b/>
      <w:bCs/>
      <w:i/>
      <w:iCs/>
      <w:sz w:val="32"/>
    </w:rPr>
  </w:style>
  <w:style w:type="paragraph" w:styleId="Nadpis2">
    <w:name w:val="heading 2"/>
    <w:basedOn w:val="Normln"/>
    <w:next w:val="Normln"/>
    <w:qFormat/>
    <w:rsid w:val="001C3325"/>
    <w:pPr>
      <w:keepNext/>
      <w:tabs>
        <w:tab w:val="left" w:pos="8293"/>
      </w:tabs>
      <w:outlineLvl w:val="1"/>
    </w:pPr>
    <w:rPr>
      <w:b/>
      <w:bCs/>
      <w:i/>
      <w:iCs/>
      <w:sz w:val="20"/>
    </w:rPr>
  </w:style>
  <w:style w:type="paragraph" w:styleId="Nadpis4">
    <w:name w:val="heading 4"/>
    <w:basedOn w:val="Normln"/>
    <w:next w:val="Normln"/>
    <w:qFormat/>
    <w:rsid w:val="001C3325"/>
    <w:pPr>
      <w:keepNext/>
      <w:tabs>
        <w:tab w:val="left" w:pos="6187"/>
        <w:tab w:val="left" w:pos="6573"/>
      </w:tabs>
      <w:outlineLvl w:val="3"/>
    </w:pPr>
    <w:rPr>
      <w:i/>
      <w:iCs/>
      <w:sz w:val="36"/>
    </w:rPr>
  </w:style>
  <w:style w:type="paragraph" w:styleId="Nadpis5">
    <w:name w:val="heading 5"/>
    <w:basedOn w:val="Normln"/>
    <w:next w:val="Normln"/>
    <w:qFormat/>
    <w:rsid w:val="001C3325"/>
    <w:pPr>
      <w:keepNext/>
      <w:tabs>
        <w:tab w:val="left" w:pos="7053"/>
      </w:tabs>
      <w:outlineLvl w:val="4"/>
    </w:pPr>
    <w:rPr>
      <w:b/>
      <w:bCs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4B5835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qFormat/>
    <w:rsid w:val="002669C7"/>
    <w:rPr>
      <w:sz w:val="24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rsid w:val="002669C7"/>
    <w:rPr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rsid w:val="001C332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0178A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B5835"/>
    <w:rPr>
      <w:rFonts w:ascii="Tahoma" w:hAnsi="Tahoma" w:cs="Tahoma"/>
      <w:sz w:val="16"/>
      <w:szCs w:val="16"/>
    </w:rPr>
  </w:style>
  <w:style w:type="paragraph" w:customStyle="1" w:styleId="Obsahrmce">
    <w:name w:val="Obsah rámce"/>
    <w:basedOn w:val="Normln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Orlická vodohospodářská společnost Česká Třebová s</vt:lpstr>
    </vt:vector>
  </TitlesOfParts>
  <Company>+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Orlická vodohospodářská společnost Česká Třebová s</dc:title>
  <dc:subject/>
  <dc:creator>Marek</dc:creator>
  <dc:description/>
  <cp:lastModifiedBy>Michal Šimek</cp:lastModifiedBy>
  <cp:revision>2</cp:revision>
  <cp:lastPrinted>2022-03-29T09:25:00Z</cp:lastPrinted>
  <dcterms:created xsi:type="dcterms:W3CDTF">2022-03-29T09:26:00Z</dcterms:created>
  <dcterms:modified xsi:type="dcterms:W3CDTF">2022-03-29T09:26:00Z</dcterms:modified>
  <dc:language>cs-CZ</dc:language>
</cp:coreProperties>
</file>